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803192">
        <w:rPr>
          <w:rFonts w:ascii="Times New Roman" w:hAnsi="Times New Roman" w:cs="Times New Roman"/>
          <w:sz w:val="72"/>
          <w:szCs w:val="72"/>
        </w:rPr>
        <w:t>2</w:t>
      </w:r>
      <w:r w:rsidR="00941539">
        <w:rPr>
          <w:rFonts w:ascii="Times New Roman" w:hAnsi="Times New Roman" w:cs="Times New Roman"/>
          <w:sz w:val="72"/>
          <w:szCs w:val="72"/>
        </w:rPr>
        <w:t>4</w:t>
      </w:r>
    </w:p>
    <w:p w:rsidR="009B5513" w:rsidRDefault="00941539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23</w:t>
      </w:r>
      <w:r w:rsidR="003503BC">
        <w:rPr>
          <w:rFonts w:ascii="Times New Roman" w:eastAsiaTheme="minorHAnsi" w:hAnsi="Times New Roman" w:cs="Times New Roman"/>
          <w:sz w:val="72"/>
          <w:szCs w:val="72"/>
          <w:lang w:eastAsia="en-US"/>
        </w:rPr>
        <w:t>.12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03192" w:rsidRDefault="00803192" w:rsidP="003503BC">
      <w:pPr>
        <w:tabs>
          <w:tab w:val="left" w:pos="3045"/>
        </w:tabs>
        <w:ind w:firstLine="426"/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ab/>
      </w:r>
    </w:p>
    <w:p w:rsidR="00941539" w:rsidRPr="00DB36FB" w:rsidRDefault="00941539" w:rsidP="00941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КРАСНОЯРСКИЙ КРАЙ КАРАТУЗСКИЙ РАЙОН</w:t>
      </w:r>
    </w:p>
    <w:p w:rsidR="00941539" w:rsidRPr="00DB36FB" w:rsidRDefault="00941539" w:rsidP="00941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>ЛЕБЕДЕВСКИЙ СЕЛЬСКИЙ СОВЕТ ДЕПУТАТОВ</w:t>
      </w:r>
    </w:p>
    <w:p w:rsidR="00941539" w:rsidRPr="00DB36FB" w:rsidRDefault="00941539" w:rsidP="0094153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РЕШЕНИЕ</w:t>
      </w:r>
    </w:p>
    <w:p w:rsidR="00941539" w:rsidRPr="00DB36FB" w:rsidRDefault="00941539" w:rsidP="0094153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23.12.2024                        д.Лебедевка                                      № 42-177Р</w:t>
      </w:r>
    </w:p>
    <w:p w:rsidR="00941539" w:rsidRPr="00DB36FB" w:rsidRDefault="00941539" w:rsidP="00941539">
      <w:pPr>
        <w:ind w:right="-1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ab/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ab/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ab/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ab/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41539" w:rsidRPr="00DB36FB" w:rsidRDefault="00941539" w:rsidP="009415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О внесении изменений в решение Лебедевского сельского Совета депутатов №32-148Р от 20.12.2023 г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служащих".</w:t>
      </w:r>
    </w:p>
    <w:p w:rsidR="00941539" w:rsidRPr="00DB36FB" w:rsidRDefault="00941539" w:rsidP="00941539">
      <w:pPr>
        <w:autoSpaceDE w:val="0"/>
        <w:autoSpaceDN w:val="0"/>
        <w:adjustRightInd w:val="0"/>
        <w:ind w:firstLine="540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autoSpaceDE w:val="0"/>
        <w:autoSpaceDN w:val="0"/>
        <w:adjustRightInd w:val="0"/>
        <w:ind w:firstLine="540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Fonts w:ascii="Times New Roman" w:hAnsi="Times New Roman" w:cs="Times New Roman"/>
          <w:color w:val="000000"/>
          <w:sz w:val="24"/>
          <w:szCs w:val="24"/>
        </w:rPr>
        <w:t>В соответствии с Федеральным законом </w:t>
      </w:r>
      <w:hyperlink r:id="rId7" w:tgtFrame="_blank" w:history="1">
        <w:r w:rsidRPr="00DB36FB">
          <w:rPr>
            <w:rFonts w:ascii="Times New Roman" w:hAnsi="Times New Roman" w:cs="Times New Roman"/>
            <w:color w:val="000000"/>
            <w:sz w:val="24"/>
            <w:szCs w:val="24"/>
          </w:rPr>
          <w:t>от 6 октября 2003 года № 131-ФЗ</w:t>
        </w:r>
      </w:hyperlink>
      <w:r w:rsidRPr="00DB36FB">
        <w:rPr>
          <w:rFonts w:ascii="Times New Roman" w:hAnsi="Times New Roman" w:cs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 Федеральным законом </w:t>
      </w:r>
      <w:hyperlink r:id="rId8" w:tgtFrame="_blank" w:history="1">
        <w:r w:rsidRPr="00DB36FB">
          <w:rPr>
            <w:rFonts w:ascii="Times New Roman" w:hAnsi="Times New Roman" w:cs="Times New Roman"/>
            <w:color w:val="000000"/>
            <w:sz w:val="24"/>
            <w:szCs w:val="24"/>
          </w:rPr>
          <w:t>от 02.03.2007 № 25-ФЗ</w:t>
        </w:r>
      </w:hyperlink>
      <w:r w:rsidRPr="00DB36FB">
        <w:rPr>
          <w:rFonts w:ascii="Times New Roman" w:hAnsi="Times New Roman" w:cs="Times New Roman"/>
          <w:color w:val="000000"/>
          <w:sz w:val="24"/>
          <w:szCs w:val="24"/>
        </w:rPr>
        <w:t> «О муниципальной службе в Российской Федерации», постановлением Совета администрации Красноярского края </w:t>
      </w:r>
      <w:hyperlink r:id="rId9" w:tgtFrame="_blank" w:history="1">
        <w:r w:rsidRPr="00DB36FB">
          <w:rPr>
            <w:rFonts w:ascii="Times New Roman" w:hAnsi="Times New Roman" w:cs="Times New Roman"/>
            <w:color w:val="000000"/>
            <w:sz w:val="24"/>
            <w:szCs w:val="24"/>
          </w:rPr>
          <w:t>от 29.12.2007 № 512-</w:t>
        </w:r>
      </w:hyperlink>
      <w:r w:rsidRPr="00DB36FB">
        <w:rPr>
          <w:rFonts w:ascii="Times New Roman" w:hAnsi="Times New Roman" w:cs="Times New Roman"/>
          <w:color w:val="000000"/>
          <w:sz w:val="24"/>
          <w:szCs w:val="24"/>
        </w:rPr>
        <w:t>п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 служащих»,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 xml:space="preserve">Устава Лебедевского  сельсовета, Лебедевский  сельский Совет депутатов </w:t>
      </w:r>
    </w:p>
    <w:p w:rsidR="00941539" w:rsidRPr="00DB36FB" w:rsidRDefault="00941539" w:rsidP="00941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РЕШИЛ: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39" w:rsidRPr="00DB36FB" w:rsidRDefault="00941539" w:rsidP="00941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1.  В приложении № 1 «</w:t>
      </w:r>
      <w:hyperlink w:anchor="P54" w:history="1">
        <w:r w:rsidRPr="00DB36FB">
          <w:rPr>
            <w:rStyle w:val="aff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B36FB">
        <w:rPr>
          <w:rStyle w:val="aff"/>
          <w:rFonts w:ascii="Times New Roman" w:hAnsi="Times New Roman" w:cs="Times New Roman"/>
          <w:sz w:val="24"/>
          <w:szCs w:val="24"/>
        </w:rPr>
        <w:t xml:space="preserve"> расчета предельного размера фонда оплаты труда»</w:t>
      </w:r>
      <w:r w:rsidRPr="00DB36FB">
        <w:rPr>
          <w:rFonts w:ascii="Times New Roman" w:hAnsi="Times New Roman" w:cs="Times New Roman"/>
          <w:sz w:val="24"/>
          <w:szCs w:val="24"/>
        </w:rPr>
        <w:t xml:space="preserve">  к решению №32-148Р от 20.12.2023 г 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>в</w:t>
      </w:r>
      <w:r w:rsidRPr="00DB36FB">
        <w:rPr>
          <w:rFonts w:ascii="Times New Roman" w:hAnsi="Times New Roman" w:cs="Times New Roman"/>
          <w:sz w:val="24"/>
          <w:szCs w:val="24"/>
        </w:rPr>
        <w:t xml:space="preserve"> пункте 3 цифры «5861,00» заменить цифрами «6448,00»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>;</w:t>
      </w:r>
    </w:p>
    <w:p w:rsidR="00941539" w:rsidRPr="00DB36FB" w:rsidRDefault="00941539" w:rsidP="009415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2. В приложения № 2 ««Размеры оплаты труда выборных должностных лиц и лиц замещающих иные муниципальные должности»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>»</w:t>
      </w:r>
      <w:r w:rsidRPr="00DB36FB">
        <w:rPr>
          <w:rFonts w:ascii="Times New Roman" w:hAnsi="Times New Roman" w:cs="Times New Roman"/>
          <w:sz w:val="24"/>
          <w:szCs w:val="24"/>
        </w:rPr>
        <w:t xml:space="preserve">  к решению № Р-54 от 30.12.2016 г. в пункте 2:</w:t>
      </w:r>
    </w:p>
    <w:p w:rsidR="00941539" w:rsidRPr="00DB36FB" w:rsidRDefault="00941539" w:rsidP="00941539">
      <w:pPr>
        <w:pStyle w:val="ConsPlusNormal"/>
        <w:ind w:firstLine="567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- 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 xml:space="preserve">цифры «21708,00» заменить цифрами «23879,00»; </w:t>
      </w:r>
    </w:p>
    <w:p w:rsidR="00941539" w:rsidRPr="00DB36FB" w:rsidRDefault="00941539" w:rsidP="00941539">
      <w:pPr>
        <w:pStyle w:val="ConsPlusNormal"/>
        <w:ind w:firstLine="567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- цифры «3000» заменить цифрами «6200,00»;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 xml:space="preserve">         - дополнить пунктом 2.2 следующего содержания: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«2.2.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 абзацем 3-4 настоящего пункта, в 2025 году увеличиваются на размер, рассчитываемый по формуле: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jc w:val="center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lastRenderedPageBreak/>
        <w:t>ЕДПув = Отп x Кув – Отп, (1)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где: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Кув – коэффициент увеличения ежемесячного денежного поощрения.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jc w:val="center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Кув = (ОТ1 + (3200 руб.х Кмес х Крк) + ОТ2) / (ОТ1 + ОТ2), (2)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где: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41539" w:rsidRPr="00DB36FB" w:rsidRDefault="00941539" w:rsidP="00941539">
      <w:pPr>
        <w:pStyle w:val="ConsPlusNormal"/>
        <w:jc w:val="both"/>
        <w:rPr>
          <w:rStyle w:val="aff"/>
          <w:rFonts w:ascii="Times New Roman" w:hAnsi="Times New Roman" w:cs="Times New Roman"/>
          <w:i w:val="0"/>
          <w:iCs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941539" w:rsidRPr="00DB36FB" w:rsidRDefault="00941539" w:rsidP="0094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3.  В Приложении № 3 «Размеры оплаты труда  муниципальных служащих» к решению от 30.12.2016 №Р-54:</w:t>
      </w:r>
    </w:p>
    <w:p w:rsidR="00941539" w:rsidRPr="00DB36FB" w:rsidRDefault="00941539" w:rsidP="0094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-  в подпункте 6.1 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>цифры «3000» заменить цифрами «6200,00»</w:t>
      </w:r>
      <w:r w:rsidRPr="00DB36F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41539" w:rsidRPr="00DB36FB" w:rsidRDefault="00941539" w:rsidP="00941539">
      <w:pPr>
        <w:pStyle w:val="ConsPlusNormal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-  пункт 6 д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>ополнить подпунктом 6.1.2 следующего содержания:</w:t>
      </w:r>
    </w:p>
    <w:p w:rsidR="00941539" w:rsidRPr="00DB36FB" w:rsidRDefault="00941539" w:rsidP="00941539">
      <w:pPr>
        <w:pStyle w:val="ConsPlusNormal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lastRenderedPageBreak/>
        <w:t xml:space="preserve"> «6.1.2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6-6.1 настоящего приложения, в 2025 году увеличиваются на размер, рассчитываемый 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по формуле:</w:t>
      </w:r>
    </w:p>
    <w:p w:rsidR="00941539" w:rsidRPr="00DB36FB" w:rsidRDefault="00941539" w:rsidP="00941539">
      <w:pPr>
        <w:ind w:left="1065"/>
        <w:jc w:val="center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ЕДПув = Отп x Кув – Отп, (1)</w:t>
      </w:r>
    </w:p>
    <w:p w:rsidR="00941539" w:rsidRPr="00DB36FB" w:rsidRDefault="00941539" w:rsidP="00941539">
      <w:pPr>
        <w:ind w:left="1065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где: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Кув – коэффициент увеличения ежемесячного денежного поощрения.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jc w:val="center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Кув = (ОТ1 + (3200 руб.х Кмес х Крк) + ОТ2) / (ОТ1 + ОТ2), (2)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где: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41539" w:rsidRPr="00DB36FB" w:rsidRDefault="00941539" w:rsidP="00941539">
      <w:pPr>
        <w:pStyle w:val="ConsPlusNormal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941539" w:rsidRPr="00DB36FB" w:rsidRDefault="00941539" w:rsidP="00941539">
      <w:pPr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B36FB">
        <w:rPr>
          <w:rStyle w:val="aff"/>
          <w:rFonts w:ascii="Times New Roman" w:hAnsi="Times New Roman" w:cs="Times New Roman"/>
          <w:sz w:val="24"/>
          <w:szCs w:val="24"/>
        </w:rPr>
        <w:lastRenderedPageBreak/>
        <w:t xml:space="preserve">             4. В Приложении 4 «Размеры должностных окладов муниципальных служащих»</w:t>
      </w:r>
      <w:r w:rsidRPr="00DB36FB">
        <w:rPr>
          <w:rFonts w:ascii="Times New Roman" w:hAnsi="Times New Roman" w:cs="Times New Roman"/>
          <w:sz w:val="24"/>
          <w:szCs w:val="24"/>
        </w:rPr>
        <w:t xml:space="preserve"> к решению № Р-54 от 30.12.2016 г </w:t>
      </w:r>
      <w:r w:rsidRPr="00DB36FB">
        <w:rPr>
          <w:rStyle w:val="aff"/>
          <w:rFonts w:ascii="Times New Roman" w:hAnsi="Times New Roman" w:cs="Times New Roman"/>
          <w:sz w:val="24"/>
          <w:szCs w:val="24"/>
        </w:rPr>
        <w:t>цифры «5998,00» заменить цифрами «6597,00», цифры «5427,00» заменить цифрами «5970,00»</w:t>
      </w:r>
    </w:p>
    <w:p w:rsidR="00941539" w:rsidRPr="00DB36FB" w:rsidRDefault="00941539" w:rsidP="00941539">
      <w:pPr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autoSpaceDE w:val="0"/>
        <w:autoSpaceDN w:val="0"/>
        <w:adjustRightInd w:val="0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</w:p>
    <w:p w:rsidR="00941539" w:rsidRPr="00DB36FB" w:rsidRDefault="00941539" w:rsidP="009415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8. </w:t>
      </w:r>
      <w:r w:rsidRPr="00DB36FB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01 января 2025 года  и подлежит опубликованию в газете «Лебедевский  вестник.</w:t>
      </w:r>
    </w:p>
    <w:p w:rsidR="00941539" w:rsidRPr="00DB36FB" w:rsidRDefault="00941539" w:rsidP="009415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539" w:rsidRPr="00DB36FB" w:rsidRDefault="00941539" w:rsidP="009415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Председатель Лебедевского</w:t>
      </w:r>
    </w:p>
    <w:p w:rsidR="00941539" w:rsidRPr="00DB36FB" w:rsidRDefault="00941539" w:rsidP="00941539">
      <w:pPr>
        <w:tabs>
          <w:tab w:val="left" w:pos="4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  <w:r w:rsidRPr="00DB36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Е.В.Пупенко</w:t>
      </w:r>
    </w:p>
    <w:p w:rsidR="00941539" w:rsidRPr="00DB36FB" w:rsidRDefault="00941539" w:rsidP="00941539">
      <w:pPr>
        <w:tabs>
          <w:tab w:val="left" w:pos="4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Глава Лебедевского сельсовета                                                          Е.Ф.Гаас                     </w:t>
      </w:r>
    </w:p>
    <w:p w:rsidR="00941539" w:rsidRPr="00DB36FB" w:rsidRDefault="00941539" w:rsidP="00941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КРАСНОЯРСКИЙ КРАЙ КАРАТУЗСКИЙ РАЙОН</w:t>
      </w:r>
    </w:p>
    <w:p w:rsidR="00941539" w:rsidRPr="00DB36FB" w:rsidRDefault="00941539" w:rsidP="00941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ЛЕБЕДЕВСКИЙ СЕЛЬСКИЙ СОВЕТ ДЕПУТАТОВ</w:t>
      </w:r>
    </w:p>
    <w:p w:rsidR="00941539" w:rsidRPr="00DB36FB" w:rsidRDefault="00941539" w:rsidP="009415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РЕШЕНИЕ</w:t>
      </w:r>
    </w:p>
    <w:p w:rsidR="00941539" w:rsidRPr="00DB36FB" w:rsidRDefault="00941539" w:rsidP="0094153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23.12. 2024 года                                                           д.Лебедевка                                                          № 42-178Р</w:t>
      </w:r>
    </w:p>
    <w:p w:rsidR="00941539" w:rsidRPr="00DB36FB" w:rsidRDefault="00941539" w:rsidP="00941539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 xml:space="preserve">     О     бюджете     Лебедевского     сельсовета  </w:t>
      </w:r>
    </w:p>
    <w:p w:rsidR="00941539" w:rsidRPr="00DB36FB" w:rsidRDefault="00941539" w:rsidP="0094153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 xml:space="preserve">  на   2025 год     и плановый период 2026-2027 годов</w:t>
      </w:r>
    </w:p>
    <w:p w:rsidR="00941539" w:rsidRPr="00DB36FB" w:rsidRDefault="00941539" w:rsidP="00941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 бюджета Лебедевского сельсовета на 2025 год и плановый период 2026-2027 годов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1.Утвердить основные характеристики    бюджета  Лебедевского сельсовета  на 2025 год: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 xml:space="preserve">              1)прогнозируемый  общий объем доходов  бюджета Лебедевского сельсовета в сумме 6620,00 тыс.     рублей ; в том числе объем межбюджетных трансфертов, получаемых из других бюджетов 6366,50 тыс. рублей</w:t>
      </w:r>
    </w:p>
    <w:p w:rsidR="00941539" w:rsidRPr="00DB36FB" w:rsidRDefault="00941539" w:rsidP="00941539">
      <w:pPr>
        <w:tabs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2) общий объем расходов   в  сумме  6620,00 тыс.  рублей</w:t>
      </w:r>
    </w:p>
    <w:p w:rsidR="00941539" w:rsidRPr="00DB36FB" w:rsidRDefault="00941539" w:rsidP="00941539">
      <w:pPr>
        <w:tabs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3) дефицит  бюджета  Лебедевского сельсовета в сумме 0,0 тыс.  рублей, профицит сельского бюджета 0,0 тыс.  рублей </w:t>
      </w:r>
    </w:p>
    <w:p w:rsidR="00941539" w:rsidRPr="00DB36FB" w:rsidRDefault="00941539" w:rsidP="00941539">
      <w:pPr>
        <w:tabs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4) источники внутреннего финансирования дефицита бюджета Лебедевского сельсовета в сумме 0 тыс.рублей согласно приложению № 1 к настоящему Решению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2.Утвердить основные характеристики бюджета Лебедевского сельсовета на 2026 год и на 2027 год: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sz w:val="24"/>
          <w:szCs w:val="24"/>
        </w:rPr>
        <w:tab/>
        <w:t xml:space="preserve">  1)  прогнозируемый общий объем доходов  бюджета Лебедевского сельсовета на 2026 год в сумме 5036,02 тыс.  рублей в том числе объем межбюджетных трансфертов, получаемых из других бюджетов 4773,52 тыс. рублей,   на 2027 год в сумме 4982,36 тыс. рублей; в том числе объем межбюджетных трансфертов, получаемых из других бюджетов 4658,86 тыс. рублей</w:t>
      </w:r>
    </w:p>
    <w:p w:rsidR="00941539" w:rsidRPr="00DB36FB" w:rsidRDefault="00941539" w:rsidP="00941539">
      <w:pPr>
        <w:tabs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2) общий объем расходов на 2026 год в сумме 5036,02 тыс. рублей, в том числе условно утвержденные расходы в сумме 124,25 тыс. рублей, на 2027 год в сумме 4982,36 тыс. рублей, в том числе условно утвержденные расходы в сумме 249,06 тыс.рублей;</w:t>
      </w:r>
    </w:p>
    <w:p w:rsidR="00941539" w:rsidRPr="00DB36FB" w:rsidRDefault="00941539" w:rsidP="00941539">
      <w:pPr>
        <w:tabs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3) дефицит  бюджета Лебедевского сельсовета в сумме 0,00 тыс. рублей, профицит  бюджета Лебедевского сельсовета 0,00 тыс. рублей </w:t>
      </w:r>
    </w:p>
    <w:p w:rsidR="00941539" w:rsidRPr="00DB36FB" w:rsidRDefault="00941539" w:rsidP="00941539">
      <w:pPr>
        <w:tabs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4) источники внутреннего финансирования дефицита бюджета Лебедевского сельсовета в сумме 0,00 тыс. рублей согласно приложению № 1 к настоящему Решению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540"/>
          <w:tab w:val="left" w:pos="720"/>
          <w:tab w:val="left" w:pos="1620"/>
        </w:tabs>
        <w:ind w:firstLine="570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  2. Доходы бюджета Лебедевского сельсовета на 2025 год и плановый период 2026-2027 годов</w:t>
      </w:r>
    </w:p>
    <w:p w:rsidR="00941539" w:rsidRPr="00DB36FB" w:rsidRDefault="00941539" w:rsidP="00941539">
      <w:pPr>
        <w:tabs>
          <w:tab w:val="left" w:pos="1620"/>
          <w:tab w:val="left" w:pos="1980"/>
        </w:tabs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   3. Утвердить доходы бюджета Лебедевского сельсовета на 2025 год и плановый период 2026-2027 годов согласно приложению № 2 к настоящему Решению.</w:t>
      </w:r>
    </w:p>
    <w:p w:rsidR="00941539" w:rsidRPr="00DB36FB" w:rsidRDefault="00941539" w:rsidP="00941539">
      <w:pPr>
        <w:tabs>
          <w:tab w:val="left" w:pos="1620"/>
          <w:tab w:val="left" w:pos="1980"/>
        </w:tabs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3. Распределение на 2025 год и плановый период 2026-2027 годов расходов бюджета Лебедевского сельсовета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b/>
          <w:sz w:val="24"/>
          <w:szCs w:val="24"/>
        </w:rPr>
        <w:t>по бюджетной классификации Российской Федерации</w:t>
      </w:r>
    </w:p>
    <w:p w:rsidR="00941539" w:rsidRPr="00DB36FB" w:rsidRDefault="00941539" w:rsidP="00941539">
      <w:pPr>
        <w:tabs>
          <w:tab w:val="left" w:pos="720"/>
          <w:tab w:val="left" w:pos="16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>Утвердить в пределах общего объема расходов, установленного пунктом 1 настоящего Решения;</w:t>
      </w:r>
    </w:p>
    <w:p w:rsidR="00941539" w:rsidRPr="00DB36FB" w:rsidRDefault="00941539" w:rsidP="00941539">
      <w:pPr>
        <w:tabs>
          <w:tab w:val="left" w:pos="720"/>
          <w:tab w:val="left" w:pos="16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 согласно приложению № 3 к настоящему Решению.</w:t>
      </w:r>
    </w:p>
    <w:p w:rsidR="00941539" w:rsidRPr="00DB36FB" w:rsidRDefault="00941539" w:rsidP="00941539">
      <w:pPr>
        <w:tabs>
          <w:tab w:val="left" w:pos="720"/>
          <w:tab w:val="left" w:pos="16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2 ведомственную структуру расходов  бюджета Лебедевского сельсовета на 2025  и плановый период 2026-2027 годов согласно приложению № 4 к настоящему Решению.</w:t>
      </w:r>
    </w:p>
    <w:p w:rsidR="00941539" w:rsidRPr="00DB36FB" w:rsidRDefault="00941539" w:rsidP="00941539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B36FB">
        <w:rPr>
          <w:rFonts w:ascii="Times New Roman" w:hAnsi="Times New Roman" w:cs="Times New Roman"/>
          <w:bCs/>
          <w:sz w:val="24"/>
          <w:szCs w:val="24"/>
        </w:rPr>
        <w:t>3 распределение бюджетных ассигнований по целевым статьям (муниципальным программам Лебедевского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 на 2025 год и плановый период 2026-2027 годов согласно приложению 5 к настоящему Решению.</w:t>
      </w:r>
    </w:p>
    <w:p w:rsidR="00941539" w:rsidRPr="00DB36FB" w:rsidRDefault="00941539" w:rsidP="00941539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Style w:val="s1"/>
          <w:rFonts w:ascii="Times New Roman" w:hAnsi="Times New Roman" w:cs="Times New Roman"/>
          <w:b/>
          <w:sz w:val="24"/>
          <w:szCs w:val="24"/>
        </w:rPr>
        <w:t xml:space="preserve">               Статья 4. Публичные нормативные обязательства Лебедевского сельсовета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У</w:t>
      </w:r>
      <w:r w:rsidRPr="00DB36FB">
        <w:rPr>
          <w:rFonts w:ascii="Times New Roman" w:hAnsi="Times New Roman" w:cs="Times New Roman"/>
          <w:sz w:val="24"/>
          <w:szCs w:val="24"/>
        </w:rPr>
        <w:t xml:space="preserve">твердить общий объем средств бюджета Лебедевского сельсовета на исполнение публичных нормативных обязательств администрации Лебедевского сельсовета на 2025 год в сумме 24,00 тыс. рублей, на 2026 год в сумме 24,00 тыс. рублей, на 2027 год в сумме 24,00 тыс. рублей.   </w:t>
      </w: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5. Изменение показателей сводной бюджетной росписи бюджета Лебедевского сельсовета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Установить, что глава Лебедевского сельсовета вправе в ходе исполнения настоящего Решения вносить изменения в сводную бюджетную роспись бюджета Лебедевского сельсовета на 2025 год и плановый период 2026-2027 годов без внесения изменений в настоящее Решение: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B36FB">
        <w:rPr>
          <w:rFonts w:ascii="Times New Roman" w:hAnsi="Times New Roman" w:cs="Times New Roman"/>
          <w:sz w:val="24"/>
          <w:szCs w:val="24"/>
        </w:rPr>
        <w:t>- на сумму средств, выделяемых из резервного фонда администрации района</w:t>
      </w:r>
      <w:r w:rsidRPr="00DB36FB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(или) нормативных правовых актов Президента Российской Федерации,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бюджета, и уведомлений главных распорядителей средств районного бюджета;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- в случае перераспределения бюджетных ассигнований, необходимых для исполнения расходных обязательств Лебедевского сельсовета, софинансирование которых осуществляется из федерального и краевого бюджетов, включая новые расходные обязательства; 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>- в пределах общего объема средств, предусмотренных настоящим Решением для финансирования мероприятий в рамках одной муниципальной программы Лебедевского сельсовета, утверждаемой администрацией  Лебедевского сельсовета, после внесения изменений в указанную программу в установленном порядке;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Лебедевского сельсовета, в пределах общего объема средств, предусмотренных главному распорядителю средств бюджета Лебедевского сельсовета; 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-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6. Индексация размеров денежного вознаграждения лиц, замещающих муниципальные должности Лебедевского сельсовета, и должностных окладов муниципальных служащих Лебедевского сельсовета</w:t>
      </w:r>
    </w:p>
    <w:p w:rsidR="00941539" w:rsidRPr="00DB36FB" w:rsidRDefault="00941539" w:rsidP="00941539">
      <w:pPr>
        <w:pStyle w:val="a8"/>
        <w:shd w:val="clear" w:color="auto" w:fill="FFFFFF"/>
        <w:spacing w:before="0" w:beforeAutospacing="0" w:after="240" w:afterAutospacing="0"/>
        <w:rPr>
          <w:color w:val="252525"/>
        </w:rPr>
      </w:pPr>
      <w:r w:rsidRPr="00DB36FB">
        <w:rPr>
          <w:b/>
        </w:rPr>
        <w:t xml:space="preserve">   </w:t>
      </w:r>
      <w:r w:rsidRPr="00DB36FB">
        <w:t xml:space="preserve">Размеры денежного вознаграждения лиц, замещающих муниципальные должности Лебедевского сельсовета, размеры окладов денежного содержания по должностям  муниципальной службы Лебедевского сельсовета   </w:t>
      </w:r>
      <w:r w:rsidRPr="00DB36FB">
        <w:rPr>
          <w:color w:val="252525"/>
        </w:rPr>
        <w:t>проиндексированные в 2020, 2022, 2023,2024 годах, увеличиваются (индексируются) в 2025 году и плановом периоде 2026-2027 годов на коэффициент, равный 1.</w:t>
      </w:r>
    </w:p>
    <w:p w:rsidR="00941539" w:rsidRPr="00DB36FB" w:rsidRDefault="00941539" w:rsidP="00941539">
      <w:pPr>
        <w:pStyle w:val="a8"/>
        <w:shd w:val="clear" w:color="auto" w:fill="FFFFFF"/>
        <w:spacing w:before="0" w:beforeAutospacing="0" w:after="240" w:afterAutospacing="0"/>
        <w:rPr>
          <w:color w:val="252525"/>
        </w:rPr>
      </w:pPr>
      <w:r w:rsidRPr="00DB36FB">
        <w:rPr>
          <w:b/>
        </w:rPr>
        <w:t xml:space="preserve">             Статья  7.  Индексация заработной платы работников сельских муниципальных учреждений                                                        </w:t>
      </w:r>
      <w:r w:rsidRPr="00DB36FB">
        <w:t xml:space="preserve">Заработная плата работников муниципальных учреждений Лебедевского сельсовета за исключением заработной платы отдельных категорий работников, увеличение оплаты труда которых осуществляется 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:в </w:t>
      </w:r>
      <w:r w:rsidRPr="00DB36FB">
        <w:rPr>
          <w:color w:val="252525"/>
        </w:rPr>
        <w:t xml:space="preserve"> 2025 году и плановом периоде 2026-2027 годов на коэффициент, равный 1.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1620"/>
        </w:tabs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3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Статья 8.  Объем межбюджетных трансфертов,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предоставляемых другим бюджетам бюджетной системы Российской Федерации. </w:t>
      </w:r>
    </w:p>
    <w:p w:rsidR="00941539" w:rsidRPr="00DB36FB" w:rsidRDefault="00941539" w:rsidP="00941539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Направить бюджету Каратузского муниципального района:</w:t>
      </w:r>
    </w:p>
    <w:p w:rsidR="00941539" w:rsidRPr="00DB36FB" w:rsidRDefault="00941539" w:rsidP="00941539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1. 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1694,72 тыс. рублей;</w:t>
      </w:r>
    </w:p>
    <w:p w:rsidR="00941539" w:rsidRPr="00DB36FB" w:rsidRDefault="00941539" w:rsidP="00941539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>2.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16, 10 тыс. рублей; на 2026 год в сумме 16,10 тыс. рублей; на 2027 год в сумме 16,10 тыс. рублей.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1701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9. Резервный фонд администрации Лебедевского сельсовета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B36FB">
        <w:rPr>
          <w:rFonts w:ascii="Times New Roman" w:hAnsi="Times New Roman" w:cs="Times New Roman"/>
          <w:sz w:val="24"/>
          <w:szCs w:val="24"/>
        </w:rPr>
        <w:t>1. Установить, что в расходной части  бюджета Лебедевского сельсовета предусматривается резервный фонд администрации сельсовета на 2025 год в размере 1,00 тыс. рублей, на 2026 год в размере 1,00 тыс. рублей, на 2027 год в размере 1,00 тыс. рублей.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2. Администрация сельсовета ежеквартально информирует сельский Совет депутатов о расходовании средств резервного фонда.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3. Расходование средств резервного фонда осуществляется в порядке, установленном администрацией сельсовета.</w:t>
      </w:r>
    </w:p>
    <w:p w:rsidR="00941539" w:rsidRPr="00DB36FB" w:rsidRDefault="00941539" w:rsidP="00941539">
      <w:pPr>
        <w:tabs>
          <w:tab w:val="left" w:pos="162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10. Дорожный фонд администрации Лебедевского сельсовета.</w:t>
      </w:r>
    </w:p>
    <w:p w:rsidR="00941539" w:rsidRPr="00DB36FB" w:rsidRDefault="00941539" w:rsidP="00941539">
      <w:pPr>
        <w:tabs>
          <w:tab w:val="left" w:pos="162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1.Утвердить объем бюджетных ассигнований муниципального дорожного фонда на 2025 год в сумме 591,0 тыс.  рублей, на 2026 год  в сумме 160,30 тыс. рублей, на 2027 год в сумме 220,30 тыс. рублей.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11. Предоставление бюджетных кредитов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Администрация Лебедевского сельсовета вправе при наличии свободных денежных средств бюджета Лебедевского сельсовета выдавать бюджетные кредиты организациям и предприятиям, находящимся на территории Лебедевского сельсовета на осуществление мероприятий, связанных с предотвращением чрезвычайных ситуаций. Так как наличие свободных денежных средств отсутствует, предоставление бюджетных кредитов Лебедевским сельсоветом на 2023-2025 годы не планируется. 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720"/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 xml:space="preserve">       Статья 12. Особенности исполнения бюджета Лебедевского  сельсовета в 2025 году</w:t>
      </w:r>
    </w:p>
    <w:p w:rsidR="00941539" w:rsidRPr="00DB36FB" w:rsidRDefault="00941539" w:rsidP="00941539">
      <w:pPr>
        <w:tabs>
          <w:tab w:val="left" w:pos="720"/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Установить, что не использованные по состоянию на 1 января 2025 года остатки межбюджетных трансфертов, предоставляемых бюджету Лебедевского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2025 года. </w:t>
      </w:r>
    </w:p>
    <w:p w:rsidR="00941539" w:rsidRPr="00DB36FB" w:rsidRDefault="00941539" w:rsidP="00941539">
      <w:pPr>
        <w:tabs>
          <w:tab w:val="left" w:pos="720"/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>Остатки средств бюджета Лебедевского сельсовета на 1 января 2025 года в полном объеме могут направляться на покрытие временных кассовых разрывов, возникающих в ходе исполнения бюджета Лебедевского сельсовета в 2025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</w:p>
    <w:p w:rsidR="00941539" w:rsidRPr="00DB36FB" w:rsidRDefault="00941539" w:rsidP="00941539">
      <w:pPr>
        <w:tabs>
          <w:tab w:val="left" w:pos="720"/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Главным распорядителям средств бюджета Лебедевского сельсовета производить погашение кредиторской задолженности, сложившейся по принятым зарегистрированным в 2024 году и принятым не зарегистрированным после 25 декабря 2024 года, но не оплаченным по состоянию на 01.01.2025 года обязательствам, за счет годовых бюджетных назначений и лимитов бюджетных обязательств, утвержденных на 2025 год в соответствии с ведомственной структурой расходов.</w:t>
      </w:r>
    </w:p>
    <w:p w:rsidR="00941539" w:rsidRPr="00DB36FB" w:rsidRDefault="00941539" w:rsidP="00941539">
      <w:pPr>
        <w:tabs>
          <w:tab w:val="left" w:pos="720"/>
          <w:tab w:val="left" w:pos="144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13. Муниципальные внутренние заимствования Лебедевского сельсовета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1. Утвердить программу муниципальных внутренних заимствований Лебедевского сельсовета на 2025-2027 годы согласно приложению № 6 к настоящему Решению.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>Статья 14. Муниципальный внутренний долг Лебедевского сельсовета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B36FB">
        <w:rPr>
          <w:rFonts w:ascii="Times New Roman" w:hAnsi="Times New Roman" w:cs="Times New Roman"/>
          <w:sz w:val="24"/>
          <w:szCs w:val="24"/>
        </w:rPr>
        <w:t>1. Установить верхний предел муниципального внутреннего долга Лебедевского сельсовета: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на 1 января 2026 года в сумме 0,00 тыс. рублей, в том числе по муниципальным гарантиям 0,00 тыс. рублей,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на 1 января 2027 года в сумме 0,00 тыс.  рублей, в том числе по муниципальным гарантиям 0,00 тыс. рублей, 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на 1 января 2028 года в сумме 0,00 тыс. рублей, в том числе по муниципальным гарантиям 0,00 тыс. рублей.</w:t>
      </w:r>
    </w:p>
    <w:p w:rsidR="00941539" w:rsidRPr="00DB36FB" w:rsidRDefault="00941539" w:rsidP="00941539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41539" w:rsidRPr="00DB36FB" w:rsidRDefault="00941539" w:rsidP="00941539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 2. Установить, что в 2025 году и плановом периоде 2026</w:t>
      </w:r>
      <w:r w:rsidRPr="00DB36FB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DB36FB">
        <w:rPr>
          <w:rFonts w:ascii="Times New Roman" w:hAnsi="Times New Roman" w:cs="Times New Roman"/>
          <w:sz w:val="24"/>
          <w:szCs w:val="24"/>
        </w:rPr>
        <w:t xml:space="preserve">2027 годов муниципальные гарантии  не предоставляются и бюджетные ассигнования на их исполнение на 2025 год и плановый период 2026-2027 годы не предусмотрены </w:t>
      </w:r>
    </w:p>
    <w:p w:rsidR="00941539" w:rsidRPr="00DB36FB" w:rsidRDefault="00941539" w:rsidP="00941539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tabs>
          <w:tab w:val="left" w:pos="540"/>
          <w:tab w:val="left" w:pos="720"/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FB">
        <w:rPr>
          <w:rFonts w:ascii="Times New Roman" w:hAnsi="Times New Roman" w:cs="Times New Roman"/>
          <w:b/>
          <w:sz w:val="24"/>
          <w:szCs w:val="24"/>
        </w:rPr>
        <w:t xml:space="preserve">            Статья 15. Вступление в силу настоящего Решения</w:t>
      </w:r>
    </w:p>
    <w:p w:rsidR="00941539" w:rsidRPr="00DB36FB" w:rsidRDefault="00941539" w:rsidP="00DE12E7">
      <w:pPr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 xml:space="preserve">             1. Настоящее Решение вступает в силу с 1 января 2025г., но не  ранее дня, следующего за днем его официального опубликования в местном издании «Лебедевский вестник».</w:t>
      </w:r>
    </w:p>
    <w:p w:rsidR="00941539" w:rsidRPr="00DB36FB" w:rsidRDefault="00941539" w:rsidP="00DE12E7">
      <w:pPr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           Председатель  Лебедевского сельского Совета депутатов                                                                Е.В. Пупенко</w:t>
      </w:r>
    </w:p>
    <w:p w:rsidR="00941539" w:rsidRPr="00DB36FB" w:rsidRDefault="00941539" w:rsidP="009415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Глава Лебедевского сельсовета Каратузского района Красноярского края                        Е.Ф. Гаас                                                     </w:t>
      </w:r>
    </w:p>
    <w:p w:rsidR="00941539" w:rsidRPr="00DB36FB" w:rsidRDefault="00941539" w:rsidP="00941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КРАСНОЯРСКИЙ КРАЙ КРАТУЗСКИЙ РАЙОН</w:t>
      </w:r>
    </w:p>
    <w:p w:rsidR="00DB36FB" w:rsidRPr="00DB36FB" w:rsidRDefault="00DB36FB" w:rsidP="00DB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АДМИНИСТРАЦИЯ ЛЕБЕДЕВСКОГО СЕЛЬСОВЕТА</w:t>
      </w:r>
    </w:p>
    <w:p w:rsidR="00DB36FB" w:rsidRPr="00DB36FB" w:rsidRDefault="00DB36FB" w:rsidP="00DB3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36FB" w:rsidRPr="00DB36FB" w:rsidRDefault="00DB36FB" w:rsidP="00DB3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12.12.2024                                      д. Лебедевка                                № 37-П</w:t>
      </w: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Лебедевского сельсовета № 58 от 03.10.2013 «</w:t>
      </w:r>
      <w:r w:rsidRPr="00DB36FB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об оплате труда 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bCs/>
          <w:sz w:val="24"/>
          <w:szCs w:val="24"/>
        </w:rPr>
        <w:t>работников администрации Лебедевского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bCs/>
          <w:sz w:val="24"/>
          <w:szCs w:val="24"/>
        </w:rPr>
        <w:t xml:space="preserve"> сельсовета, </w:t>
      </w:r>
      <w:r w:rsidRPr="00DB36FB">
        <w:rPr>
          <w:rFonts w:ascii="Times New Roman" w:hAnsi="Times New Roman" w:cs="Times New Roman"/>
          <w:sz w:val="24"/>
          <w:szCs w:val="24"/>
        </w:rPr>
        <w:t>оплата труда которых осуществляется  по новой системе оплаты труда».</w:t>
      </w: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( в ред. Постановления №82 от 15.12.2016, от 14.12.2017 №57-п, от 06.06.2022 №15-П, №51-П от 20.12.2023)</w:t>
      </w: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Style w:val="21"/>
          <w:rFonts w:eastAsiaTheme="minorHAnsi"/>
          <w:sz w:val="24"/>
          <w:szCs w:val="24"/>
        </w:rPr>
        <w:t>В соответствии с Законом Красноярского края от 29.10.2009 № 9-3864 «О системах оплаты труда работников краевых государственных учреждений»</w:t>
      </w:r>
      <w:r w:rsidRPr="00DB36FB">
        <w:rPr>
          <w:rFonts w:ascii="Times New Roman" w:hAnsi="Times New Roman" w:cs="Times New Roman"/>
          <w:i/>
          <w:sz w:val="24"/>
          <w:szCs w:val="24"/>
        </w:rPr>
        <w:t>,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eastAsia="Calibri" w:hAnsi="Times New Roman" w:cs="Times New Roman"/>
          <w:sz w:val="24"/>
          <w:szCs w:val="24"/>
        </w:rPr>
        <w:t xml:space="preserve">Уставом  Лебедевского сельсовета </w:t>
      </w:r>
    </w:p>
    <w:p w:rsidR="00DB36FB" w:rsidRPr="00DB36FB" w:rsidRDefault="00DB36FB" w:rsidP="00DB36FB">
      <w:pPr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6FB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DB36FB" w:rsidRPr="00DB36FB" w:rsidRDefault="00DB36FB" w:rsidP="00DB36F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1. Внести изменения и дополнения в приложение № 1 к постановлению от 03.10.2013 № 58-П «</w:t>
      </w:r>
      <w:r w:rsidRPr="00DB36FB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об оплате труда 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bCs/>
          <w:sz w:val="24"/>
          <w:szCs w:val="24"/>
        </w:rPr>
        <w:t>работников администрации Лебедевского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bCs/>
          <w:sz w:val="24"/>
          <w:szCs w:val="24"/>
        </w:rPr>
        <w:t xml:space="preserve"> сельсовета, </w:t>
      </w:r>
      <w:r w:rsidRPr="00DB36FB">
        <w:rPr>
          <w:rFonts w:ascii="Times New Roman" w:hAnsi="Times New Roman" w:cs="Times New Roman"/>
          <w:sz w:val="24"/>
          <w:szCs w:val="24"/>
        </w:rPr>
        <w:t xml:space="preserve">оплата труда которых осуществляется  по новой системе оплаты труда» </w:t>
      </w:r>
    </w:p>
    <w:p w:rsidR="00DB36FB" w:rsidRPr="00DB36FB" w:rsidRDefault="00DB36FB" w:rsidP="00DB36FB">
      <w:pPr>
        <w:ind w:left="12" w:firstLine="708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DB36FB">
        <w:rPr>
          <w:rFonts w:ascii="Times New Roman" w:hAnsi="Times New Roman" w:cs="Times New Roman"/>
          <w:sz w:val="24"/>
          <w:szCs w:val="24"/>
        </w:rPr>
        <w:lastRenderedPageBreak/>
        <w:t xml:space="preserve">-  в разделе 4 «Виды, условия, размеры и порядок выплат стимулирующего характера» в пункте 4.8 </w:t>
      </w:r>
      <w:r w:rsidRPr="00DB36F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слова «три тысячи» заменить цифрами «6200,00».</w:t>
      </w:r>
    </w:p>
    <w:p w:rsidR="00DB36FB" w:rsidRPr="00DB36FB" w:rsidRDefault="00DB36FB" w:rsidP="00DB36F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2.</w:t>
      </w:r>
      <w:r w:rsidRPr="00DB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sz w:val="24"/>
          <w:szCs w:val="24"/>
        </w:rPr>
        <w:t xml:space="preserve">Контроль  за исполнением настоящего постановления возлагаю на  главного бухгалтера администрации Синицину О.В. </w:t>
      </w:r>
    </w:p>
    <w:p w:rsidR="00DB36FB" w:rsidRPr="00DB36FB" w:rsidRDefault="00DB36FB" w:rsidP="00DB36FB">
      <w:pPr>
        <w:pStyle w:val="ConsPlusTitle"/>
        <w:ind w:left="831"/>
        <w:jc w:val="both"/>
        <w:rPr>
          <w:rFonts w:ascii="Times New Roman" w:hAnsi="Times New Roman" w:cs="Times New Roman"/>
          <w:b w:val="0"/>
        </w:rPr>
      </w:pPr>
    </w:p>
    <w:p w:rsidR="00DB36FB" w:rsidRPr="00DB36FB" w:rsidRDefault="00DB36FB" w:rsidP="00DB36FB">
      <w:pPr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ab/>
        <w:t>3.</w:t>
      </w:r>
      <w:r w:rsidRPr="00DB36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Постановление вступает </w:t>
      </w:r>
      <w:r w:rsidRPr="00DB36FB">
        <w:rPr>
          <w:rFonts w:ascii="Times New Roman" w:hAnsi="Times New Roman" w:cs="Times New Roman"/>
          <w:sz w:val="24"/>
          <w:szCs w:val="24"/>
        </w:rPr>
        <w:t xml:space="preserve">в силу с 1 января 2025 года, но не ранее дня, следующего за днем его официального опубликования </w:t>
      </w:r>
      <w:r w:rsidRPr="00DB36FB">
        <w:rPr>
          <w:rFonts w:ascii="Times New Roman" w:hAnsi="Times New Roman" w:cs="Times New Roman"/>
          <w:bCs/>
          <w:sz w:val="24"/>
          <w:szCs w:val="24"/>
        </w:rPr>
        <w:t>в «Лебедевском вестнике».</w:t>
      </w: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Глава  Лебедевского сельсовета                                           Е.Ф.Гаас</w:t>
      </w: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DB36FB" w:rsidRPr="00DB36FB" w:rsidRDefault="00DB36FB" w:rsidP="00DB36FB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ind w:firstLine="4860"/>
        <w:jc w:val="both"/>
        <w:rPr>
          <w:rFonts w:ascii="Times New Roman" w:hAnsi="Times New Roman" w:cs="Times New Roman"/>
          <w:sz w:val="24"/>
          <w:szCs w:val="24"/>
        </w:rPr>
      </w:pPr>
    </w:p>
    <w:p w:rsidR="00941539" w:rsidRPr="00DB36FB" w:rsidRDefault="00941539" w:rsidP="00941539">
      <w:pPr>
        <w:pStyle w:val="10"/>
        <w:rPr>
          <w:rStyle w:val="aff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3A29DC" w:rsidRPr="00DB36FB" w:rsidRDefault="003A29DC" w:rsidP="00301002">
      <w:pPr>
        <w:ind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3A29DC" w:rsidRPr="00DB36FB" w:rsidSect="00895E0E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610" w:rsidRDefault="00542610" w:rsidP="00317990">
      <w:pPr>
        <w:spacing w:after="0" w:line="240" w:lineRule="auto"/>
      </w:pPr>
      <w:r>
        <w:separator/>
      </w:r>
    </w:p>
  </w:endnote>
  <w:endnote w:type="continuationSeparator" w:id="1">
    <w:p w:rsidR="00542610" w:rsidRDefault="00542610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D33294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542610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542610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610" w:rsidRDefault="00542610" w:rsidP="00317990">
      <w:pPr>
        <w:spacing w:after="0" w:line="240" w:lineRule="auto"/>
      </w:pPr>
      <w:r>
        <w:separator/>
      </w:r>
    </w:p>
  </w:footnote>
  <w:footnote w:type="continuationSeparator" w:id="1">
    <w:p w:rsidR="00542610" w:rsidRDefault="00542610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D33294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DB36FB">
      <w:rPr>
        <w:noProof/>
      </w:rPr>
      <w:t>13</w:t>
    </w:r>
    <w:r>
      <w:fldChar w:fldCharType="end"/>
    </w:r>
  </w:p>
  <w:p w:rsidR="00CE284C" w:rsidRDefault="00542610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17DD2"/>
    <w:rsid w:val="0014474A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345FB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417510"/>
    <w:rsid w:val="004257AF"/>
    <w:rsid w:val="00441BD6"/>
    <w:rsid w:val="00472D2F"/>
    <w:rsid w:val="0049735C"/>
    <w:rsid w:val="004B28DB"/>
    <w:rsid w:val="004D6637"/>
    <w:rsid w:val="005077B0"/>
    <w:rsid w:val="00522EDA"/>
    <w:rsid w:val="00525154"/>
    <w:rsid w:val="00542610"/>
    <w:rsid w:val="00551228"/>
    <w:rsid w:val="00592D49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1FAA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66570"/>
    <w:rsid w:val="00766822"/>
    <w:rsid w:val="007724EB"/>
    <w:rsid w:val="00790C07"/>
    <w:rsid w:val="00794038"/>
    <w:rsid w:val="007B1599"/>
    <w:rsid w:val="007B23B2"/>
    <w:rsid w:val="007C0E95"/>
    <w:rsid w:val="007D19ED"/>
    <w:rsid w:val="007E2065"/>
    <w:rsid w:val="007F2BA8"/>
    <w:rsid w:val="007F5FDC"/>
    <w:rsid w:val="00803192"/>
    <w:rsid w:val="00803499"/>
    <w:rsid w:val="008224A0"/>
    <w:rsid w:val="00840672"/>
    <w:rsid w:val="00895E0E"/>
    <w:rsid w:val="008A1242"/>
    <w:rsid w:val="008B00C8"/>
    <w:rsid w:val="008B28DE"/>
    <w:rsid w:val="00911430"/>
    <w:rsid w:val="009157C1"/>
    <w:rsid w:val="0092656A"/>
    <w:rsid w:val="00941539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BE4ECA"/>
    <w:rsid w:val="00C07420"/>
    <w:rsid w:val="00C11761"/>
    <w:rsid w:val="00C27CFE"/>
    <w:rsid w:val="00C34406"/>
    <w:rsid w:val="00C471E7"/>
    <w:rsid w:val="00C53A35"/>
    <w:rsid w:val="00C61ACC"/>
    <w:rsid w:val="00CA2E5C"/>
    <w:rsid w:val="00CD07FC"/>
    <w:rsid w:val="00CF3816"/>
    <w:rsid w:val="00D022B5"/>
    <w:rsid w:val="00D25FE6"/>
    <w:rsid w:val="00D33294"/>
    <w:rsid w:val="00D36C4B"/>
    <w:rsid w:val="00D43E1A"/>
    <w:rsid w:val="00D74DB1"/>
    <w:rsid w:val="00DA7C9F"/>
    <w:rsid w:val="00DB36FB"/>
    <w:rsid w:val="00DD6606"/>
    <w:rsid w:val="00DD78EB"/>
    <w:rsid w:val="00DE12E7"/>
    <w:rsid w:val="00DE40F7"/>
    <w:rsid w:val="00E04B82"/>
    <w:rsid w:val="00E409FE"/>
    <w:rsid w:val="00E522EA"/>
    <w:rsid w:val="00E55355"/>
    <w:rsid w:val="00E671CB"/>
    <w:rsid w:val="00E8786F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02CE"/>
    <w:rsid w:val="00F857FB"/>
    <w:rsid w:val="00FA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0B29735-2758-4AB9-A970-5875609228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2024-08-05T04:15:00Z</cp:lastPrinted>
  <dcterms:created xsi:type="dcterms:W3CDTF">2022-02-04T06:09:00Z</dcterms:created>
  <dcterms:modified xsi:type="dcterms:W3CDTF">2024-12-25T04:37:00Z</dcterms:modified>
</cp:coreProperties>
</file>